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F0" w:rsidRDefault="00083DF0">
      <w:pPr>
        <w:rPr>
          <w:rFonts w:ascii="仿宋_GB2312" w:eastAsia="仿宋_GB2312" w:hAnsi="仿宋_GB2312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405AFB">
        <w:rPr>
          <w:rFonts w:ascii="仿宋_GB2312" w:eastAsia="仿宋_GB2312" w:hAnsi="仿宋_GB2312" w:hint="eastAsia"/>
          <w:b/>
          <w:kern w:val="1"/>
          <w:sz w:val="28"/>
          <w:szCs w:val="28"/>
        </w:rPr>
        <w:t>6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月份出厂水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/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管网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42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68"/>
        <w:gridCol w:w="2880"/>
        <w:gridCol w:w="1863"/>
        <w:gridCol w:w="1725"/>
        <w:gridCol w:w="1599"/>
        <w:gridCol w:w="1319"/>
      </w:tblGrid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《生活饮用水卫生标准》</w:t>
            </w:r>
            <w:r>
              <w:rPr>
                <w:rFonts w:ascii="仿宋_GB2312" w:eastAsia="仿宋_GB2312" w:hAnsi="仿宋_GB2312"/>
                <w:kern w:val="1"/>
              </w:rPr>
              <w:br/>
              <w:t>GB 5749-2006</w:t>
            </w:r>
            <w:r>
              <w:rPr>
                <w:rFonts w:ascii="仿宋_GB2312" w:eastAsia="仿宋_GB2312" w:hAnsi="仿宋_GB2312" w:hint="eastAsia"/>
                <w:kern w:val="1"/>
              </w:rPr>
              <w:t>水质常规指标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限</w:t>
            </w:r>
            <w:r>
              <w:rPr>
                <w:rFonts w:ascii="仿宋_GB2312" w:eastAsia="仿宋_GB2312" w:hAnsi="仿宋_GB2312"/>
                <w:kern w:val="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1"/>
              </w:rPr>
              <w:t>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金沙湾水厂出厂水检测结果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仙源湖水厂出厂水检测结果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管网末梢水</w:t>
            </w:r>
          </w:p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微生物指标</w:t>
            </w:r>
            <w:r>
              <w:rPr>
                <w:rFonts w:ascii="仿宋_GB2312" w:eastAsia="仿宋_GB2312" w:hAnsi="仿宋_GB2312"/>
                <w:kern w:val="1"/>
              </w:rPr>
              <w:t>a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耐热大肠菌群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大肠埃希氏菌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菌落总数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CFU/mL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毒理指标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铬（六价）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铅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汞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硒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氰化物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氟化物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硝酸盐（以</w:t>
            </w:r>
            <w:r>
              <w:rPr>
                <w:rFonts w:ascii="仿宋_GB2312" w:eastAsia="仿宋_GB2312" w:hAnsi="仿宋_GB2312"/>
                <w:kern w:val="1"/>
              </w:rPr>
              <w:t>N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  <w:r>
              <w:rPr>
                <w:rFonts w:ascii="仿宋_GB2312" w:eastAsia="仿宋_GB2312" w:hAnsi="仿宋_GB2312" w:hint="eastAsia"/>
                <w:kern w:val="1"/>
              </w:rPr>
              <w:t>；地下水源限制时为</w:t>
            </w: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0.81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0.78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三氯甲烷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0.0065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0.0033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55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四氯化碳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溴酸盐（使用臭氧时）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甲醛（使用臭氧时）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亚氯酸盐（使用二氧化氯消毒时）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氯酸盐（使用复合二氧化氯消毒时）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感官性状和一般化学指标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色度（铂钴色度单位）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浑浊度（散射浑浊度单位）</w:t>
            </w:r>
            <w:r>
              <w:rPr>
                <w:rFonts w:ascii="仿宋_GB2312" w:eastAsia="仿宋_GB2312" w:hAnsi="仿宋_GB2312"/>
                <w:kern w:val="1"/>
              </w:rPr>
              <w:t>/NTU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1;</w:t>
            </w:r>
            <w:r>
              <w:rPr>
                <w:rFonts w:ascii="仿宋_GB2312" w:eastAsia="仿宋_GB2312" w:hAnsi="仿宋_GB2312" w:hint="eastAsia"/>
                <w:kern w:val="1"/>
              </w:rPr>
              <w:t>水源与净水技术条件限制时为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味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无异臭、异味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肉眼可见物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不小于</w:t>
            </w:r>
            <w:r>
              <w:rPr>
                <w:rFonts w:ascii="仿宋_GB2312" w:eastAsia="仿宋_GB2312" w:hAnsi="仿宋_GB2312"/>
                <w:kern w:val="1"/>
              </w:rPr>
              <w:t>6.5</w:t>
            </w:r>
            <w:r>
              <w:rPr>
                <w:rFonts w:ascii="仿宋_GB2312" w:eastAsia="仿宋_GB2312" w:hAnsi="仿宋_GB2312" w:hint="eastAsia"/>
                <w:kern w:val="1"/>
              </w:rPr>
              <w:t>且不大于</w:t>
            </w:r>
            <w:r>
              <w:rPr>
                <w:rFonts w:ascii="仿宋_GB2312" w:eastAsia="仿宋_GB2312" w:hAnsi="仿宋_GB2312"/>
                <w:kern w:val="1"/>
              </w:rPr>
              <w:t>8.5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56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铝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铁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铜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硫酸盐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溶解性总固体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67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总硬度（以</w:t>
            </w:r>
            <w:r>
              <w:rPr>
                <w:rFonts w:ascii="仿宋_GB2312" w:eastAsia="仿宋_GB2312" w:hAnsi="仿宋_GB2312"/>
                <w:kern w:val="1"/>
              </w:rPr>
              <w:t>CaCO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lastRenderedPageBreak/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lastRenderedPageBreak/>
              <w:t>450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405AFB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26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耗氧量（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COD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Mn</w:t>
            </w:r>
            <w:proofErr w:type="spellEnd"/>
            <w:r>
              <w:rPr>
                <w:rFonts w:ascii="仿宋_GB2312" w:eastAsia="仿宋_GB2312" w:hAnsi="仿宋_GB2312" w:hint="eastAsia"/>
                <w:kern w:val="1"/>
              </w:rPr>
              <w:t>法，以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；水源限制，原水耗氧量＞</w:t>
            </w:r>
            <w:r>
              <w:rPr>
                <w:rFonts w:ascii="仿宋_GB2312" w:eastAsia="仿宋_GB2312" w:hAnsi="仿宋_GB2312"/>
                <w:kern w:val="1"/>
              </w:rPr>
              <w:t>6mg/L</w:t>
            </w:r>
            <w:r>
              <w:rPr>
                <w:rFonts w:ascii="仿宋_GB2312" w:eastAsia="仿宋_GB2312" w:hAnsi="仿宋_GB2312" w:hint="eastAsia"/>
                <w:kern w:val="1"/>
              </w:rPr>
              <w:t>时为</w:t>
            </w:r>
            <w:r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6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挥发酚类（以苯酚计）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阴离子合成洗涤剂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放射性指标</w:t>
            </w:r>
            <w:r>
              <w:rPr>
                <w:rFonts w:ascii="仿宋_GB2312" w:eastAsia="仿宋_GB2312" w:hAnsi="仿宋_GB2312"/>
                <w:kern w:val="1"/>
              </w:rPr>
              <w:t>b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总α放射性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总β放射性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消毒剂指标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氯气及游离氯制剂（游离氯）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4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氯胺（总氯）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0.5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臭氧（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eastAsia="仿宋_GB2312"/>
                <w:kern w:val="1"/>
              </w:rPr>
              <w:t> 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</w:t>
            </w:r>
            <w:r>
              <w:rPr>
                <w:rFonts w:ascii="仿宋_GB2312" w:eastAsia="仿宋_GB2312" w:hAnsi="仿宋_GB2312"/>
                <w:kern w:val="1"/>
              </w:rPr>
              <w:t>—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  <w:r>
              <w:rPr>
                <w:rFonts w:ascii="仿宋_GB2312" w:eastAsia="仿宋_GB2312" w:hAnsi="仿宋_GB2312" w:hint="eastAsia"/>
                <w:kern w:val="1"/>
              </w:rPr>
              <w:t>，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如加氯，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总氯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二氧化氯（</w:t>
            </w:r>
            <w:r>
              <w:rPr>
                <w:rFonts w:ascii="仿宋_GB2312" w:eastAsia="仿宋_GB2312" w:hAnsi="仿宋_GB2312"/>
                <w:kern w:val="1"/>
              </w:rPr>
              <w:t>ClO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0.8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0.1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</w:p>
        </w:tc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a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</w:t>
            </w:r>
            <w:r>
              <w:rPr>
                <w:rFonts w:ascii="仿宋_GB2312" w:eastAsia="仿宋_GB2312" w:hAnsi="仿宋_GB2312"/>
                <w:kern w:val="1"/>
              </w:rPr>
              <w:t>MPN</w:t>
            </w:r>
            <w:r>
              <w:rPr>
                <w:rFonts w:ascii="仿宋_GB2312" w:eastAsia="仿宋_GB2312" w:hAnsi="仿宋_GB2312" w:hint="eastAsia"/>
                <w:kern w:val="1"/>
              </w:rPr>
              <w:t>表示最可能数；</w:t>
            </w:r>
            <w:r>
              <w:rPr>
                <w:rFonts w:ascii="仿宋_GB2312" w:eastAsia="仿宋_GB2312" w:hAnsi="仿宋_GB2312"/>
                <w:kern w:val="1"/>
              </w:rPr>
              <w:t>CFU</w:t>
            </w:r>
            <w:r>
              <w:rPr>
                <w:rFonts w:ascii="仿宋_GB2312" w:eastAsia="仿宋_GB2312" w:hAnsi="仿宋_GB2312" w:hint="eastAsia"/>
                <w:kern w:val="1"/>
              </w:rPr>
              <w:t>表示菌落形成单位。当水样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大肠菌群时，应进一步检验大肠埃希氏菌或耐热大肠菌群；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水样未检出总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大肠菌群，不必检验大肠埃希氏菌或耐热大肠菌群。</w:t>
            </w:r>
          </w:p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b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放射性指标超过指导值，应进行核素分析和评价，判定能否饮用。</w:t>
            </w:r>
          </w:p>
        </w:tc>
      </w:tr>
    </w:tbl>
    <w:p w:rsidR="00083DF0" w:rsidRDefault="00083DF0" w:rsidP="00380B21">
      <w:pPr>
        <w:ind w:firstLine="3150"/>
        <w:rPr>
          <w:kern w:val="1"/>
        </w:rPr>
      </w:pPr>
      <w:r>
        <w:rPr>
          <w:kern w:val="1"/>
        </w:rPr>
        <w:t xml:space="preserve">             </w:t>
      </w:r>
      <w:r>
        <w:rPr>
          <w:rFonts w:hint="eastAsia"/>
          <w:kern w:val="1"/>
        </w:rPr>
        <w:t>以上数据由浙江省城市供水水质监测网金华监测站提供</w:t>
      </w: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 w:rsidP="00380B21">
      <w:pPr>
        <w:jc w:val="center"/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405AFB">
        <w:rPr>
          <w:rFonts w:ascii="仿宋_GB2312" w:eastAsia="仿宋_GB2312" w:hAnsi="仿宋_GB2312" w:hint="eastAsia"/>
          <w:b/>
          <w:kern w:val="1"/>
          <w:sz w:val="28"/>
          <w:szCs w:val="28"/>
        </w:rPr>
        <w:t>6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月份水源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515"/>
        <w:gridCol w:w="1378"/>
        <w:gridCol w:w="1378"/>
        <w:gridCol w:w="1203"/>
        <w:gridCol w:w="1382"/>
        <w:gridCol w:w="1322"/>
      </w:tblGrid>
      <w:tr w:rsidR="00083DF0" w:rsidRPr="00D44719" w:rsidTr="00380B21">
        <w:trPr>
          <w:cantSplit/>
          <w:trHeight w:val="640"/>
          <w:jc w:val="center"/>
        </w:trPr>
        <w:tc>
          <w:tcPr>
            <w:tcW w:w="470" w:type="dxa"/>
            <w:vMerge w:val="restart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515" w:type="dxa"/>
            <w:vMerge w:val="restart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检测项目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GB 3838-2002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《地表水环境质量标准》</w:t>
            </w:r>
          </w:p>
        </w:tc>
        <w:tc>
          <w:tcPr>
            <w:tcW w:w="138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  <w:tc>
          <w:tcPr>
            <w:tcW w:w="132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安地水库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2515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Ⅰ类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Ⅱ类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Ⅲ类</w:t>
            </w:r>
          </w:p>
        </w:tc>
        <w:tc>
          <w:tcPr>
            <w:tcW w:w="138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水温（℃）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人为造成的环境水温变化应限制在周平均最大温升≤</w:t>
            </w:r>
            <w:r w:rsidRPr="00D44719">
              <w:rPr>
                <w:rFonts w:ascii="仿宋_GB2312" w:eastAsia="仿宋_GB2312" w:hAnsi="仿宋_GB2312"/>
                <w:kern w:val="1"/>
              </w:rPr>
              <w:t>1,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周平均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最大温降</w:t>
            </w:r>
            <w:proofErr w:type="gramEnd"/>
            <w:r w:rsidRPr="00D44719">
              <w:rPr>
                <w:rFonts w:ascii="仿宋_GB2312" w:eastAsia="仿宋_GB2312" w:hAnsi="仿宋_GB2312" w:hint="eastAsia"/>
                <w:kern w:val="1"/>
              </w:rPr>
              <w:t>≤</w:t>
            </w: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82" w:type="dxa"/>
            <w:vAlign w:val="center"/>
          </w:tcPr>
          <w:p w:rsidR="00083DF0" w:rsidRPr="00A3364B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pH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（无量纲）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～</w:t>
            </w: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11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6</w:t>
            </w:r>
          </w:p>
        </w:tc>
      </w:tr>
      <w:tr w:rsidR="00083DF0" w:rsidRPr="00D44719" w:rsidTr="00380B21">
        <w:trPr>
          <w:cantSplit/>
          <w:trHeight w:val="3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溶解氧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饱和率</w:t>
            </w:r>
            <w:r w:rsidRPr="00D44719">
              <w:rPr>
                <w:rFonts w:ascii="仿宋_GB2312" w:eastAsia="仿宋_GB2312" w:hAnsi="仿宋_GB2312"/>
                <w:kern w:val="1"/>
              </w:rPr>
              <w:t>90%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（或</w:t>
            </w:r>
            <w:r w:rsidRPr="00D44719">
              <w:rPr>
                <w:rFonts w:ascii="仿宋_GB2312" w:eastAsia="仿宋_GB2312" w:hAnsi="仿宋_GB2312"/>
                <w:kern w:val="1"/>
              </w:rPr>
              <w:t>7.5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35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27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高锰酸盐指数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82" w:type="dxa"/>
            <w:vAlign w:val="center"/>
          </w:tcPr>
          <w:p w:rsidR="00083DF0" w:rsidRPr="00D44719" w:rsidRDefault="00405AFB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1.08</w:t>
            </w:r>
          </w:p>
        </w:tc>
        <w:tc>
          <w:tcPr>
            <w:tcW w:w="1322" w:type="dxa"/>
            <w:vAlign w:val="center"/>
          </w:tcPr>
          <w:p w:rsidR="00083DF0" w:rsidRPr="00D44719" w:rsidRDefault="00405AFB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1.12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化学需氧量（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COD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五日生化需氧量（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BOD5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38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1.32</w:t>
            </w:r>
          </w:p>
        </w:tc>
        <w:tc>
          <w:tcPr>
            <w:tcW w:w="132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1.25</w:t>
            </w:r>
          </w:p>
        </w:tc>
      </w:tr>
      <w:tr w:rsidR="00083DF0" w:rsidRPr="00D44719" w:rsidTr="00380B21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氨氮（</w:t>
            </w:r>
            <w:r w:rsidRPr="00D44719">
              <w:rPr>
                <w:rFonts w:ascii="仿宋_GB2312" w:eastAsia="仿宋_GB2312" w:hAnsi="仿宋_GB2312"/>
                <w:kern w:val="1"/>
              </w:rPr>
              <w:t>NH3-N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3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总磷（以</w:t>
            </w:r>
            <w:r w:rsidRPr="00D44719">
              <w:rPr>
                <w:rFonts w:ascii="仿宋_GB2312" w:eastAsia="仿宋_GB2312" w:hAnsi="仿宋_GB2312"/>
                <w:kern w:val="1"/>
              </w:rPr>
              <w:t>P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0.025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总氮（湖、库以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107039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0.90</w:t>
            </w:r>
          </w:p>
        </w:tc>
        <w:tc>
          <w:tcPr>
            <w:tcW w:w="1322" w:type="dxa"/>
            <w:vAlign w:val="center"/>
          </w:tcPr>
          <w:p w:rsidR="00083DF0" w:rsidRPr="00D44719" w:rsidRDefault="00107039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1.39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铜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083DF0" w:rsidRPr="00D44719" w:rsidTr="00380B21">
        <w:trPr>
          <w:cantSplit/>
          <w:trHeight w:val="15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锌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氟化物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F-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083DF0" w:rsidRPr="00D44719" w:rsidTr="00380B21">
        <w:trPr>
          <w:cantSplit/>
          <w:trHeight w:val="23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硒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砷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66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汞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镉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铬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六价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铅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氰化物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挥发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酚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石油类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083DF0" w:rsidRPr="00D44719" w:rsidTr="00380B21">
        <w:trPr>
          <w:cantSplit/>
          <w:trHeight w:val="12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阴离子表面活性剂（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粪大肠菌群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个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>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10000</w:t>
            </w:r>
          </w:p>
        </w:tc>
        <w:tc>
          <w:tcPr>
            <w:tcW w:w="1382" w:type="dxa"/>
            <w:vAlign w:val="center"/>
          </w:tcPr>
          <w:p w:rsidR="00083DF0" w:rsidRPr="00D44719" w:rsidRDefault="00107039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2</w:t>
            </w:r>
            <w:r w:rsidR="00107039">
              <w:rPr>
                <w:rFonts w:ascii="仿宋_GB2312" w:eastAsia="仿宋_GB2312" w:hAnsi="仿宋_GB2312" w:hint="eastAsia"/>
                <w:kern w:val="1"/>
              </w:rPr>
              <w:t>20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SO42-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9</w:t>
            </w:r>
          </w:p>
        </w:tc>
        <w:tc>
          <w:tcPr>
            <w:tcW w:w="132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9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氯化物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proofErr w:type="spellStart"/>
            <w:r w:rsidRPr="00D44719">
              <w:rPr>
                <w:rFonts w:ascii="仿宋_GB2312" w:eastAsia="仿宋_GB2312" w:hAnsi="仿宋_GB2312"/>
                <w:kern w:val="1"/>
              </w:rPr>
              <w:t>Cl</w:t>
            </w:r>
            <w:proofErr w:type="spellEnd"/>
            <w:r w:rsidRPr="00D44719">
              <w:rPr>
                <w:rFonts w:ascii="仿宋_GB2312" w:eastAsia="仿宋_GB2312" w:hAnsi="仿宋_GB2312"/>
                <w:kern w:val="1"/>
              </w:rPr>
              <w:t>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1.0</w:t>
            </w:r>
          </w:p>
        </w:tc>
        <w:tc>
          <w:tcPr>
            <w:tcW w:w="1322" w:type="dxa"/>
            <w:vAlign w:val="center"/>
          </w:tcPr>
          <w:p w:rsidR="00083DF0" w:rsidRPr="00D44719" w:rsidRDefault="00405AFB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 w:hint="eastAsia"/>
                <w:kern w:val="1"/>
              </w:rPr>
              <w:t>1.0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硝酸盐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77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</w:t>
            </w:r>
            <w:r w:rsidR="00405AFB">
              <w:rPr>
                <w:rFonts w:ascii="仿宋_GB2312" w:eastAsia="仿宋_GB2312" w:hAnsi="仿宋_GB2312" w:hint="eastAsia"/>
                <w:kern w:val="1"/>
              </w:rPr>
              <w:t>12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铁（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108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锰（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</w:tbl>
    <w:p w:rsidR="00083DF0" w:rsidRDefault="00083DF0">
      <w:pPr>
        <w:ind w:firstLine="3150"/>
        <w:rPr>
          <w:kern w:val="1"/>
        </w:rPr>
      </w:pPr>
      <w:r>
        <w:rPr>
          <w:rFonts w:hint="eastAsia"/>
          <w:kern w:val="1"/>
        </w:rPr>
        <w:t>以上数据由浙江省城市供水水质监测网金华监测站提供</w:t>
      </w:r>
    </w:p>
    <w:sectPr w:rsidR="00083DF0" w:rsidSect="00581C62">
      <w:pgSz w:w="11906" w:h="16838"/>
      <w:pgMar w:top="1440" w:right="1134" w:bottom="1440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BA" w:rsidRDefault="00AD52BA" w:rsidP="00EF4396">
      <w:r>
        <w:separator/>
      </w:r>
    </w:p>
  </w:endnote>
  <w:endnote w:type="continuationSeparator" w:id="0">
    <w:p w:rsidR="00AD52BA" w:rsidRDefault="00AD52BA" w:rsidP="00E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BA" w:rsidRDefault="00AD52BA" w:rsidP="00EF4396">
      <w:r>
        <w:separator/>
      </w:r>
    </w:p>
  </w:footnote>
  <w:footnote w:type="continuationSeparator" w:id="0">
    <w:p w:rsidR="00AD52BA" w:rsidRDefault="00AD52BA" w:rsidP="00EF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01271"/>
    <w:rsid w:val="0001106B"/>
    <w:rsid w:val="00035E8C"/>
    <w:rsid w:val="000565D7"/>
    <w:rsid w:val="00083DF0"/>
    <w:rsid w:val="000C61A1"/>
    <w:rsid w:val="00107039"/>
    <w:rsid w:val="00134F97"/>
    <w:rsid w:val="00147BD5"/>
    <w:rsid w:val="00157D9C"/>
    <w:rsid w:val="001944DF"/>
    <w:rsid w:val="001A5C58"/>
    <w:rsid w:val="001B0A88"/>
    <w:rsid w:val="001C63D7"/>
    <w:rsid w:val="001D2F51"/>
    <w:rsid w:val="001E63F9"/>
    <w:rsid w:val="001F3FCD"/>
    <w:rsid w:val="001F493B"/>
    <w:rsid w:val="00264188"/>
    <w:rsid w:val="002939F3"/>
    <w:rsid w:val="002A3EA5"/>
    <w:rsid w:val="002A6898"/>
    <w:rsid w:val="002A7861"/>
    <w:rsid w:val="002F6CB8"/>
    <w:rsid w:val="00323BC2"/>
    <w:rsid w:val="0033264C"/>
    <w:rsid w:val="0033457B"/>
    <w:rsid w:val="00380096"/>
    <w:rsid w:val="00380B21"/>
    <w:rsid w:val="003C62A9"/>
    <w:rsid w:val="003E667E"/>
    <w:rsid w:val="003F5DB6"/>
    <w:rsid w:val="00401107"/>
    <w:rsid w:val="00405AFB"/>
    <w:rsid w:val="00455E43"/>
    <w:rsid w:val="00480507"/>
    <w:rsid w:val="004E38FA"/>
    <w:rsid w:val="004E431F"/>
    <w:rsid w:val="004F23BC"/>
    <w:rsid w:val="005157E4"/>
    <w:rsid w:val="0053104B"/>
    <w:rsid w:val="005601D3"/>
    <w:rsid w:val="00581C62"/>
    <w:rsid w:val="005C21E7"/>
    <w:rsid w:val="005D55B4"/>
    <w:rsid w:val="005D5B6D"/>
    <w:rsid w:val="005E279A"/>
    <w:rsid w:val="006328B7"/>
    <w:rsid w:val="006E4BB0"/>
    <w:rsid w:val="006F6455"/>
    <w:rsid w:val="0070410E"/>
    <w:rsid w:val="00715538"/>
    <w:rsid w:val="00721980"/>
    <w:rsid w:val="007611C5"/>
    <w:rsid w:val="007D2631"/>
    <w:rsid w:val="00800ED7"/>
    <w:rsid w:val="00807DEF"/>
    <w:rsid w:val="00816AC8"/>
    <w:rsid w:val="008927C2"/>
    <w:rsid w:val="00950070"/>
    <w:rsid w:val="00964B91"/>
    <w:rsid w:val="00992812"/>
    <w:rsid w:val="00992F4C"/>
    <w:rsid w:val="00993516"/>
    <w:rsid w:val="009B3265"/>
    <w:rsid w:val="009B5502"/>
    <w:rsid w:val="009D3E26"/>
    <w:rsid w:val="009D4C2F"/>
    <w:rsid w:val="009E262E"/>
    <w:rsid w:val="009E701B"/>
    <w:rsid w:val="009F71C9"/>
    <w:rsid w:val="00A0586C"/>
    <w:rsid w:val="00A2043E"/>
    <w:rsid w:val="00A3364B"/>
    <w:rsid w:val="00A34C1A"/>
    <w:rsid w:val="00A663F8"/>
    <w:rsid w:val="00A752C3"/>
    <w:rsid w:val="00A820D0"/>
    <w:rsid w:val="00AA4226"/>
    <w:rsid w:val="00AD52BA"/>
    <w:rsid w:val="00AE451A"/>
    <w:rsid w:val="00AF2B6A"/>
    <w:rsid w:val="00B127A9"/>
    <w:rsid w:val="00B4431C"/>
    <w:rsid w:val="00B65BC8"/>
    <w:rsid w:val="00B65CF9"/>
    <w:rsid w:val="00B7150F"/>
    <w:rsid w:val="00BA40CC"/>
    <w:rsid w:val="00BB25FD"/>
    <w:rsid w:val="00BE19A1"/>
    <w:rsid w:val="00C00C78"/>
    <w:rsid w:val="00C24A55"/>
    <w:rsid w:val="00C26D0C"/>
    <w:rsid w:val="00C96790"/>
    <w:rsid w:val="00CE028E"/>
    <w:rsid w:val="00D44719"/>
    <w:rsid w:val="00D80436"/>
    <w:rsid w:val="00D9698A"/>
    <w:rsid w:val="00DB141C"/>
    <w:rsid w:val="00DB75BA"/>
    <w:rsid w:val="00E53F39"/>
    <w:rsid w:val="00E75B82"/>
    <w:rsid w:val="00E810A2"/>
    <w:rsid w:val="00E81AAF"/>
    <w:rsid w:val="00E9272A"/>
    <w:rsid w:val="00EB3C42"/>
    <w:rsid w:val="00EF4396"/>
    <w:rsid w:val="00F52697"/>
    <w:rsid w:val="00F706D8"/>
    <w:rsid w:val="00F8038F"/>
    <w:rsid w:val="00FA251B"/>
    <w:rsid w:val="00FE44D3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Company>WWW.YlmF.CoM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出厂水/管网水水质42项指标检测结果公告</dc:title>
  <dc:creator>胡旭刚</dc:creator>
  <cp:lastModifiedBy>Administrator</cp:lastModifiedBy>
  <cp:revision>2</cp:revision>
  <dcterms:created xsi:type="dcterms:W3CDTF">2019-11-18T08:21:00Z</dcterms:created>
  <dcterms:modified xsi:type="dcterms:W3CDTF">2019-11-18T08:21:00Z</dcterms:modified>
</cp:coreProperties>
</file>